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93" w:rsidRDefault="00691D00">
      <w:pPr>
        <w:rPr>
          <w:b/>
          <w:sz w:val="32"/>
          <w:szCs w:val="32"/>
        </w:rPr>
      </w:pPr>
      <w:r>
        <w:rPr>
          <w:b/>
          <w:sz w:val="32"/>
          <w:szCs w:val="32"/>
        </w:rPr>
        <w:t>Informationen zum Übergang von Klasse 4 in die weiterführende Schule</w:t>
      </w:r>
    </w:p>
    <w:p w:rsidR="00CA4993" w:rsidRDefault="00691D00">
      <w:r>
        <w:t xml:space="preserve">Im Zeitraum von Herbst und Winter werden Sie von der Grundschule zu einem </w:t>
      </w:r>
      <w:r>
        <w:rPr>
          <w:b/>
        </w:rPr>
        <w:t>Informationsabend</w:t>
      </w:r>
      <w:r>
        <w:t xml:space="preserve"> eingeladen, an dem auch Vertreterinnen und Vertreter der weiterführenden Schulen teilnehmen.</w:t>
      </w:r>
    </w:p>
    <w:p w:rsidR="00CA4993" w:rsidRDefault="00691D00">
      <w:pPr>
        <w:rPr>
          <w:color w:val="000000" w:themeColor="text1"/>
        </w:rPr>
      </w:pPr>
      <w:r>
        <w:rPr>
          <w:color w:val="000000" w:themeColor="text1"/>
        </w:rPr>
        <w:t>Bei einer</w:t>
      </w:r>
      <w:r>
        <w:rPr>
          <w:b/>
          <w:color w:val="000000" w:themeColor="text1"/>
        </w:rPr>
        <w:t xml:space="preserve"> Informationsbörse im Bürgersaal des Rathauses</w:t>
      </w:r>
      <w:r>
        <w:rPr>
          <w:color w:val="000000" w:themeColor="text1"/>
        </w:rPr>
        <w:t xml:space="preserve"> Anfang/Mitte November erhalten Sie die Gelegenheit, alle weiterführenden Schulen „unter einem Dach“ kennenzulernen.</w:t>
      </w:r>
    </w:p>
    <w:p w:rsidR="00CA4993" w:rsidRDefault="00691D00">
      <w:r>
        <w:t xml:space="preserve">Darüber hinaus laden wir Sie in der Regel </w:t>
      </w:r>
      <w:r>
        <w:rPr>
          <w:b/>
        </w:rPr>
        <w:t>am ersten Samstag im Dezember</w:t>
      </w:r>
      <w:r>
        <w:t xml:space="preserve"> zu einem </w:t>
      </w:r>
      <w:r>
        <w:rPr>
          <w:b/>
        </w:rPr>
        <w:t>Tag</w:t>
      </w:r>
      <w:r>
        <w:rPr>
          <w:b/>
        </w:rPr>
        <w:t xml:space="preserve"> der offenen Tür</w:t>
      </w:r>
      <w:r>
        <w:t xml:space="preserve"> ein, bei dem </w:t>
      </w:r>
      <w:r>
        <w:rPr>
          <w:sz w:val="24"/>
          <w:szCs w:val="24"/>
        </w:rPr>
        <w:t xml:space="preserve">die Gelegenheit besteht, </w:t>
      </w:r>
      <w:r>
        <w:t>vielfältige Einblicke in die Unterrichtsarbeit aller Schulzweige der HSS und in die besonderen Angebote unserer Schule, wie z.B. den Musikschwerpunkt, das breite Fremdsprachen- und Sportangebot sowie d</w:t>
      </w:r>
      <w:r>
        <w:t>ie Mittagsbetreuung mit den zahlreichen AGs zu erhalten.</w:t>
      </w:r>
    </w:p>
    <w:p w:rsidR="00CA4993" w:rsidRDefault="00691D00">
      <w:r>
        <w:t>Mit Schülerversuchen in den Naturwissenschaften, szenischen Darstellungen der Fremdsprachen, mit Bandproben, Filmen zu Sportexkursionen, Ausstellungen und Mitmachaktionen laden wir Sie und Ihre Kinde</w:t>
      </w:r>
      <w:r>
        <w:t>r ein, das Schulgebäude zu erkunden.  Natürlich wird auch für das leibliche Wohl gesorgt sein: In der Mensa werden Getränke und kleine Speisen angeboten.</w:t>
      </w:r>
      <w:r>
        <w:rPr>
          <w:noProof/>
          <w:lang w:eastAsia="de-DE"/>
        </w:rPr>
        <w:t xml:space="preserve"> </w:t>
      </w:r>
    </w:p>
    <w:p w:rsidR="00CA4993" w:rsidRDefault="00691D00">
      <w:r>
        <w:t xml:space="preserve">Sie bekommen dann im Januar/Februar durch die </w:t>
      </w:r>
      <w:r>
        <w:rPr>
          <w:b/>
        </w:rPr>
        <w:t>Lehrkräfte der Grundschule ein Beratungsgespräch</w:t>
      </w:r>
      <w:r>
        <w:t xml:space="preserve"> zum </w:t>
      </w:r>
      <w:r>
        <w:rPr>
          <w:b/>
        </w:rPr>
        <w:t>em</w:t>
      </w:r>
      <w:r>
        <w:rPr>
          <w:b/>
        </w:rPr>
        <w:t>pfohlenen weiteren Bildungsgang</w:t>
      </w:r>
      <w:r>
        <w:t xml:space="preserve"> Ihres Kindes.</w:t>
      </w:r>
    </w:p>
    <w:p w:rsidR="00CA4993" w:rsidRPr="00691D00" w:rsidRDefault="00691D00">
      <w:r w:rsidRPr="00691D00">
        <w:t xml:space="preserve">Die Anmeldung zur weiterführenden Schule, bei der Sie den </w:t>
      </w:r>
      <w:r w:rsidRPr="00691D00">
        <w:rPr>
          <w:b/>
        </w:rPr>
        <w:t>Bildungsgang wählen</w:t>
      </w:r>
      <w:r w:rsidRPr="00691D00">
        <w:t xml:space="preserve"> und einen </w:t>
      </w:r>
      <w:r w:rsidRPr="00691D00">
        <w:rPr>
          <w:b/>
        </w:rPr>
        <w:t xml:space="preserve">Erst- und Zweitwunsch für die Schule </w:t>
      </w:r>
      <w:r w:rsidRPr="00691D00">
        <w:t xml:space="preserve">angeben, findet bis Anfang März über die Grundschule statt. </w:t>
      </w:r>
    </w:p>
    <w:p w:rsidR="00CA4993" w:rsidRPr="00691D00" w:rsidRDefault="00691D00">
      <w:r w:rsidRPr="00691D00">
        <w:t>Geben Sie bei der Anmeld</w:t>
      </w:r>
      <w:r w:rsidRPr="00691D00">
        <w:t>ung unter „Bemerkungen“ bereits die gewünschte Fremdsprachenfolge an, z.B. ist bei der HSS als 2. Fremdsprache auch Spanisch möglich, und ob Sie unseren musikalischen Schwerpunkt wünschen. Vermerken Sie auch, falls bereits ein Geschwisterkind die Schule be</w:t>
      </w:r>
      <w:r w:rsidRPr="00691D00">
        <w:t xml:space="preserve">sucht. </w:t>
      </w:r>
    </w:p>
    <w:p w:rsidR="00CA4993" w:rsidRPr="00691D00" w:rsidRDefault="00691D00">
      <w:r w:rsidRPr="00691D00">
        <w:t xml:space="preserve">Die </w:t>
      </w:r>
      <w:r w:rsidRPr="00691D00">
        <w:rPr>
          <w:b/>
        </w:rPr>
        <w:t>Entscheidung über die zugewiesene Schule trifft das Schulamt.</w:t>
      </w:r>
      <w:r w:rsidRPr="00691D00">
        <w:t xml:space="preserve"> Diese wird bis Mitte Juni verschickt. Die Schulen haben auf diese Entscheidung </w:t>
      </w:r>
      <w:r w:rsidRPr="00691D00">
        <w:rPr>
          <w:b/>
        </w:rPr>
        <w:t>keinen</w:t>
      </w:r>
      <w:r w:rsidRPr="00691D00">
        <w:t xml:space="preserve"> Einfluss.</w:t>
      </w:r>
    </w:p>
    <w:p w:rsidR="00CA4993" w:rsidRPr="00691D00" w:rsidRDefault="00CA4993">
      <w:bookmarkStart w:id="0" w:name="_GoBack"/>
      <w:bookmarkEnd w:id="0"/>
    </w:p>
    <w:p w:rsidR="00CA4993" w:rsidRPr="00691D00" w:rsidRDefault="00691D00">
      <w:r w:rsidRPr="00691D00">
        <w:t>Informationen zum Schulwechsel erhalten Sie auch unter:</w:t>
      </w:r>
    </w:p>
    <w:p w:rsidR="00CA4993" w:rsidRPr="00691D00" w:rsidRDefault="00691D00">
      <w:hyperlink r:id="rId5" w:history="1">
        <w:r w:rsidRPr="00691D00">
          <w:rPr>
            <w:rStyle w:val="Hyperlink"/>
          </w:rPr>
          <w:t>https://kultusministerium.hessen.de/schulsystem/schulwahl/schulwechsel/von-der-grundschule-die-weiterfuehrende-schule-wechseln</w:t>
        </w:r>
      </w:hyperlink>
    </w:p>
    <w:p w:rsidR="00CA4993" w:rsidRPr="00691D00" w:rsidRDefault="00691D00">
      <w:hyperlink r:id="rId6" w:history="1">
        <w:r w:rsidRPr="00691D00">
          <w:rPr>
            <w:rStyle w:val="Hyperlink"/>
          </w:rPr>
          <w:t>https://schulaemter.hessen.de/schulbesuch/4nach5</w:t>
        </w:r>
      </w:hyperlink>
    </w:p>
    <w:p w:rsidR="00CA4993" w:rsidRPr="00691D00" w:rsidRDefault="00691D00">
      <w:hyperlink r:id="rId7" w:history="1">
        <w:r w:rsidRPr="00691D00">
          <w:rPr>
            <w:rStyle w:val="Hyperlink"/>
          </w:rPr>
          <w:t>https://kultusministerium.hessen.de/pres</w:t>
        </w:r>
        <w:r w:rsidRPr="00691D00">
          <w:rPr>
            <w:rStyle w:val="Hyperlink"/>
          </w:rPr>
          <w:t>se/erklaerfilme-zum-schulsystem-und-den-bildungswegen-hessen</w:t>
        </w:r>
      </w:hyperlink>
    </w:p>
    <w:p w:rsidR="00CA4993" w:rsidRPr="00691D00" w:rsidRDefault="00691D00">
      <w:hyperlink r:id="rId8" w:history="1">
        <w:r w:rsidRPr="00691D00">
          <w:rPr>
            <w:rStyle w:val="Hyperlink"/>
          </w:rPr>
          <w:t>https://schulaemter.hessen.de/standorte/kassel/schulangebot/schulliste</w:t>
        </w:r>
      </w:hyperlink>
    </w:p>
    <w:p w:rsidR="00CA4993" w:rsidRPr="00691D00" w:rsidRDefault="00691D00">
      <w:hyperlink r:id="rId9" w:history="1">
        <w:r w:rsidRPr="00691D00">
          <w:rPr>
            <w:rStyle w:val="Hyperlink"/>
          </w:rPr>
          <w:t>https://schulaemter.hessen.de/standorte/kassel/schullaufbahn/wechsel-die-weiterf%C3%BChrende-schule</w:t>
        </w:r>
      </w:hyperlink>
    </w:p>
    <w:p w:rsidR="00CA4993" w:rsidRPr="00691D00" w:rsidRDefault="00CA4993"/>
    <w:sectPr w:rsidR="00CA4993" w:rsidRPr="00691D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93"/>
    <w:rsid w:val="00691D00"/>
    <w:rsid w:val="00CA4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ulaemter.hessen.de/standorte/kassel/schulangebot/schulliste" TargetMode="External"/><Relationship Id="rId3" Type="http://schemas.openxmlformats.org/officeDocument/2006/relationships/settings" Target="settings.xml"/><Relationship Id="rId7" Type="http://schemas.openxmlformats.org/officeDocument/2006/relationships/hyperlink" Target="https://kultusministerium.hessen.de/presse/erklaerfilme-zum-schulsystem-und-den-bildungswegen-hess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ulaemter.hessen.de/schulbesuch/4nach5" TargetMode="External"/><Relationship Id="rId11" Type="http://schemas.openxmlformats.org/officeDocument/2006/relationships/theme" Target="theme/theme1.xml"/><Relationship Id="rId5" Type="http://schemas.openxmlformats.org/officeDocument/2006/relationships/hyperlink" Target="https://kultusministerium.hessen.de/schulsystem/schulwahl/schulwechsel/von-der-grundschule-die-weiterfuehrende-schule-wechsel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ulaemter.hessen.de/standorte/kassel/schullaufbahn/wechsel-die-weiterf%C3%BChrende-schu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dc:creator>
  <cp:lastModifiedBy>hallo</cp:lastModifiedBy>
  <cp:revision>3</cp:revision>
  <dcterms:created xsi:type="dcterms:W3CDTF">2020-11-27T09:21:00Z</dcterms:created>
  <dcterms:modified xsi:type="dcterms:W3CDTF">2020-12-22T15:42:00Z</dcterms:modified>
</cp:coreProperties>
</file>